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5CD" w:rsidRPr="00270566" w:rsidRDefault="00CF25CD" w:rsidP="00CF25CD">
      <w:pPr>
        <w:rPr>
          <w:iCs/>
          <w:lang w:val="sr-Cyrl-CS"/>
        </w:rPr>
      </w:pPr>
      <w:r w:rsidRPr="00270566">
        <w:rPr>
          <w:b/>
          <w:iCs/>
          <w:lang w:val="sr-Cyrl-CS"/>
        </w:rPr>
        <w:t>Табела. 9.5</w:t>
      </w:r>
      <w:r w:rsidRPr="00270566">
        <w:rPr>
          <w:iCs/>
          <w:lang w:val="sr-Cyrl-CS"/>
        </w:rPr>
        <w:t xml:space="preserve"> Ментори</w:t>
      </w:r>
    </w:p>
    <w:p w:rsidR="00CF25CD" w:rsidRPr="00270566" w:rsidRDefault="00CF25CD" w:rsidP="00CF25CD">
      <w:pPr>
        <w:rPr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793"/>
        <w:gridCol w:w="1042"/>
        <w:gridCol w:w="437"/>
        <w:gridCol w:w="987"/>
        <w:gridCol w:w="1804"/>
        <w:gridCol w:w="601"/>
        <w:gridCol w:w="60"/>
        <w:gridCol w:w="942"/>
        <w:gridCol w:w="1002"/>
        <w:gridCol w:w="521"/>
      </w:tblGrid>
      <w:tr w:rsidR="00CF25CD" w:rsidRPr="00C72141" w:rsidTr="00C72141">
        <w:tc>
          <w:tcPr>
            <w:tcW w:w="3510" w:type="dxa"/>
            <w:gridSpan w:val="3"/>
          </w:tcPr>
          <w:p w:rsidR="00CF25CD" w:rsidRPr="00C72141" w:rsidRDefault="00853A87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b/>
                <w:sz w:val="20"/>
                <w:szCs w:val="20"/>
                <w:lang w:val="sr-Cyrl-CS"/>
              </w:rPr>
              <w:t>Презиме, средње слово, име</w:t>
            </w:r>
          </w:p>
        </w:tc>
        <w:tc>
          <w:tcPr>
            <w:tcW w:w="6354" w:type="dxa"/>
            <w:gridSpan w:val="8"/>
          </w:tcPr>
          <w:p w:rsidR="00CF25CD" w:rsidRPr="00C72141" w:rsidRDefault="00A77FF3" w:rsidP="00A77FF3">
            <w:pPr>
              <w:rPr>
                <w:sz w:val="20"/>
                <w:szCs w:val="20"/>
                <w:lang w:val="sr-Cyrl-CS"/>
              </w:rPr>
            </w:pPr>
            <w:r w:rsidRPr="007357E7">
              <w:rPr>
                <w:sz w:val="20"/>
                <w:szCs w:val="20"/>
                <w:lang w:val="sr-Cyrl-RS"/>
              </w:rPr>
              <w:t>Жикић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pacing w:val="5"/>
                <w:sz w:val="20"/>
                <w:szCs w:val="20"/>
                <w:lang w:val="sr-Cyrl-RS"/>
              </w:rPr>
              <w:t>Д</w:t>
            </w:r>
            <w:r w:rsidRPr="007357E7">
              <w:rPr>
                <w:sz w:val="20"/>
                <w:szCs w:val="20"/>
                <w:lang w:val="sr-Cyrl-RS"/>
              </w:rPr>
              <w:t>.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Дејан</w:t>
            </w:r>
            <w:r w:rsidRPr="007357E7">
              <w:rPr>
                <w:spacing w:val="-5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CF25CD" w:rsidRPr="00C72141" w:rsidTr="00C72141">
        <w:tc>
          <w:tcPr>
            <w:tcW w:w="3510" w:type="dxa"/>
            <w:gridSpan w:val="3"/>
          </w:tcPr>
          <w:p w:rsidR="00CF25CD" w:rsidRPr="00C72141" w:rsidRDefault="00CF25CD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6354" w:type="dxa"/>
            <w:gridSpan w:val="8"/>
          </w:tcPr>
          <w:p w:rsidR="00CF25CD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</w:t>
            </w:r>
            <w:r w:rsidR="00270566" w:rsidRPr="00C72141">
              <w:rPr>
                <w:sz w:val="20"/>
                <w:szCs w:val="20"/>
                <w:lang w:val="sr-Cyrl-CS"/>
              </w:rPr>
              <w:t>оцент</w:t>
            </w:r>
          </w:p>
        </w:tc>
      </w:tr>
      <w:tr w:rsidR="00CF25CD" w:rsidRPr="00C72141" w:rsidTr="00C72141">
        <w:tc>
          <w:tcPr>
            <w:tcW w:w="3510" w:type="dxa"/>
            <w:gridSpan w:val="3"/>
          </w:tcPr>
          <w:p w:rsidR="00CF25CD" w:rsidRPr="00C72141" w:rsidRDefault="00CF25CD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b/>
                <w:sz w:val="20"/>
                <w:szCs w:val="20"/>
                <w:lang w:val="sr-Cyrl-CS"/>
              </w:rPr>
              <w:t>Ужа научна област</w:t>
            </w:r>
          </w:p>
        </w:tc>
        <w:tc>
          <w:tcPr>
            <w:tcW w:w="6354" w:type="dxa"/>
            <w:gridSpan w:val="8"/>
          </w:tcPr>
          <w:p w:rsidR="00CF25CD" w:rsidRPr="00C72141" w:rsidRDefault="00270566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Биофизика у медицини</w:t>
            </w:r>
          </w:p>
        </w:tc>
      </w:tr>
      <w:tr w:rsidR="00CF25CD" w:rsidRPr="00C72141" w:rsidTr="00C72141">
        <w:tc>
          <w:tcPr>
            <w:tcW w:w="2468" w:type="dxa"/>
            <w:gridSpan w:val="2"/>
          </w:tcPr>
          <w:p w:rsidR="00CF25CD" w:rsidRPr="00C72141" w:rsidRDefault="00CF25CD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  <w:tc>
          <w:tcPr>
            <w:tcW w:w="1042" w:type="dxa"/>
          </w:tcPr>
          <w:p w:rsidR="00CF25CD" w:rsidRPr="00C72141" w:rsidRDefault="00CF25CD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889" w:type="dxa"/>
            <w:gridSpan w:val="5"/>
          </w:tcPr>
          <w:p w:rsidR="00CF25CD" w:rsidRPr="00C72141" w:rsidRDefault="00CF25CD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465" w:type="dxa"/>
            <w:gridSpan w:val="3"/>
          </w:tcPr>
          <w:p w:rsidR="00CF25CD" w:rsidRPr="00C72141" w:rsidRDefault="00CF25CD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 xml:space="preserve">Област </w:t>
            </w:r>
          </w:p>
        </w:tc>
      </w:tr>
      <w:tr w:rsidR="00A77FF3" w:rsidRPr="00C72141" w:rsidTr="00C72141">
        <w:tc>
          <w:tcPr>
            <w:tcW w:w="2468" w:type="dxa"/>
            <w:gridSpan w:val="2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Избор</w:t>
            </w:r>
            <w:r w:rsidRPr="007357E7">
              <w:rPr>
                <w:spacing w:val="-5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у</w:t>
            </w:r>
            <w:r w:rsidRPr="007357E7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1042" w:type="dxa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2011</w:t>
            </w:r>
          </w:p>
        </w:tc>
        <w:tc>
          <w:tcPr>
            <w:tcW w:w="3889" w:type="dxa"/>
            <w:gridSpan w:val="5"/>
          </w:tcPr>
          <w:p w:rsidR="00A77FF3" w:rsidRPr="007357E7" w:rsidRDefault="00A77FF3" w:rsidP="00A77FF3">
            <w:pPr>
              <w:widowControl w:val="0"/>
              <w:autoSpaceDE w:val="0"/>
              <w:autoSpaceDN w:val="0"/>
              <w:adjustRightInd w:val="0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Медицинск</w:t>
            </w:r>
            <w:r>
              <w:rPr>
                <w:sz w:val="20"/>
                <w:szCs w:val="20"/>
                <w:lang w:val="sr-Cyrl-RS"/>
              </w:rPr>
              <w:t xml:space="preserve">и </w:t>
            </w:r>
            <w:r w:rsidRPr="007357E7">
              <w:rPr>
                <w:spacing w:val="-1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ф</w:t>
            </w:r>
            <w:r w:rsidRPr="007357E7">
              <w:rPr>
                <w:spacing w:val="6"/>
                <w:sz w:val="20"/>
                <w:szCs w:val="20"/>
                <w:lang w:val="sr-Cyrl-RS"/>
              </w:rPr>
              <w:t>а</w:t>
            </w:r>
            <w:r w:rsidRPr="007357E7">
              <w:rPr>
                <w:sz w:val="20"/>
                <w:szCs w:val="20"/>
                <w:lang w:val="sr-Cyrl-RS"/>
              </w:rPr>
              <w:t>култет</w:t>
            </w:r>
          </w:p>
        </w:tc>
        <w:tc>
          <w:tcPr>
            <w:tcW w:w="2465" w:type="dxa"/>
            <w:gridSpan w:val="3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Биофизика</w:t>
            </w:r>
            <w:r w:rsidRPr="007357E7">
              <w:rPr>
                <w:spacing w:val="-4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у</w:t>
            </w:r>
            <w:r w:rsidRPr="007357E7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медицини</w:t>
            </w:r>
          </w:p>
        </w:tc>
      </w:tr>
      <w:tr w:rsidR="00A77FF3" w:rsidRPr="00C72141" w:rsidTr="00C72141">
        <w:tc>
          <w:tcPr>
            <w:tcW w:w="2468" w:type="dxa"/>
            <w:gridSpan w:val="2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1042" w:type="dxa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2007</w:t>
            </w:r>
          </w:p>
        </w:tc>
        <w:tc>
          <w:tcPr>
            <w:tcW w:w="3889" w:type="dxa"/>
            <w:gridSpan w:val="5"/>
          </w:tcPr>
          <w:p w:rsidR="00A77FF3" w:rsidRPr="007357E7" w:rsidRDefault="00A77FF3" w:rsidP="00A77FF3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Униве</w:t>
            </w:r>
            <w:r w:rsidRPr="007357E7">
              <w:rPr>
                <w:spacing w:val="4"/>
                <w:sz w:val="20"/>
                <w:szCs w:val="20"/>
                <w:lang w:val="sr-Cyrl-RS"/>
              </w:rPr>
              <w:t>р</w:t>
            </w:r>
            <w:r w:rsidRPr="007357E7">
              <w:rPr>
                <w:sz w:val="20"/>
                <w:szCs w:val="20"/>
                <w:lang w:val="sr-Cyrl-RS"/>
              </w:rPr>
              <w:t>зитет</w:t>
            </w:r>
            <w:r w:rsidRPr="007357E7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у</w:t>
            </w:r>
            <w:r w:rsidRPr="007357E7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Београ</w:t>
            </w:r>
            <w:r w:rsidRPr="007357E7">
              <w:rPr>
                <w:spacing w:val="5"/>
                <w:sz w:val="20"/>
                <w:szCs w:val="20"/>
                <w:lang w:val="sr-Cyrl-RS"/>
              </w:rPr>
              <w:t>д</w:t>
            </w:r>
            <w:r w:rsidRPr="007357E7">
              <w:rPr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465" w:type="dxa"/>
            <w:gridSpan w:val="3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5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Биофизика</w:t>
            </w:r>
          </w:p>
        </w:tc>
      </w:tr>
      <w:tr w:rsidR="00A77FF3" w:rsidRPr="00C72141" w:rsidTr="00C72141">
        <w:tc>
          <w:tcPr>
            <w:tcW w:w="2468" w:type="dxa"/>
            <w:gridSpan w:val="2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1042" w:type="dxa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2002</w:t>
            </w:r>
          </w:p>
        </w:tc>
        <w:tc>
          <w:tcPr>
            <w:tcW w:w="3889" w:type="dxa"/>
            <w:gridSpan w:val="5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Униве</w:t>
            </w:r>
            <w:r w:rsidRPr="007357E7">
              <w:rPr>
                <w:spacing w:val="4"/>
                <w:sz w:val="20"/>
                <w:szCs w:val="20"/>
                <w:lang w:val="sr-Cyrl-RS"/>
              </w:rPr>
              <w:t>р</w:t>
            </w:r>
            <w:r w:rsidRPr="007357E7">
              <w:rPr>
                <w:sz w:val="20"/>
                <w:szCs w:val="20"/>
                <w:lang w:val="sr-Cyrl-RS"/>
              </w:rPr>
              <w:t>зитет</w:t>
            </w:r>
            <w:r w:rsidRPr="007357E7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у</w:t>
            </w:r>
            <w:r w:rsidRPr="007357E7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Београ</w:t>
            </w:r>
            <w:r w:rsidRPr="007357E7">
              <w:rPr>
                <w:spacing w:val="5"/>
                <w:sz w:val="20"/>
                <w:szCs w:val="20"/>
                <w:lang w:val="sr-Cyrl-RS"/>
              </w:rPr>
              <w:t>д</w:t>
            </w:r>
            <w:r w:rsidRPr="007357E7">
              <w:rPr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465" w:type="dxa"/>
            <w:gridSpan w:val="3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Биофизика</w:t>
            </w:r>
          </w:p>
        </w:tc>
      </w:tr>
      <w:tr w:rsidR="00A77FF3" w:rsidRPr="00C72141" w:rsidTr="00C72141">
        <w:tc>
          <w:tcPr>
            <w:tcW w:w="2468" w:type="dxa"/>
            <w:gridSpan w:val="2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1042" w:type="dxa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1998</w:t>
            </w:r>
          </w:p>
        </w:tc>
        <w:tc>
          <w:tcPr>
            <w:tcW w:w="3889" w:type="dxa"/>
            <w:gridSpan w:val="5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Физички</w:t>
            </w:r>
            <w:r w:rsidRPr="007357E7">
              <w:rPr>
                <w:spacing w:val="-8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факултет</w:t>
            </w:r>
            <w:r w:rsidRPr="007357E7">
              <w:rPr>
                <w:spacing w:val="-2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у</w:t>
            </w:r>
            <w:r w:rsidRPr="007357E7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Београ</w:t>
            </w:r>
            <w:r w:rsidRPr="007357E7">
              <w:rPr>
                <w:spacing w:val="5"/>
                <w:sz w:val="20"/>
                <w:szCs w:val="20"/>
                <w:lang w:val="sr-Cyrl-RS"/>
              </w:rPr>
              <w:t>д</w:t>
            </w:r>
            <w:r w:rsidRPr="007357E7">
              <w:rPr>
                <w:sz w:val="20"/>
                <w:szCs w:val="20"/>
                <w:lang w:val="sr-Cyrl-RS"/>
              </w:rPr>
              <w:t>у</w:t>
            </w:r>
          </w:p>
        </w:tc>
        <w:tc>
          <w:tcPr>
            <w:tcW w:w="2465" w:type="dxa"/>
            <w:gridSpan w:val="3"/>
          </w:tcPr>
          <w:p w:rsidR="00A77FF3" w:rsidRPr="007357E7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lang w:val="sr-Cyrl-RS"/>
              </w:rPr>
            </w:pPr>
            <w:r w:rsidRPr="007357E7">
              <w:rPr>
                <w:sz w:val="20"/>
                <w:szCs w:val="20"/>
                <w:lang w:val="sr-Cyrl-RS"/>
              </w:rPr>
              <w:t>Физика</w:t>
            </w:r>
            <w:r w:rsidRPr="007357E7">
              <w:rPr>
                <w:spacing w:val="-6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чврст</w:t>
            </w:r>
            <w:r w:rsidRPr="007357E7">
              <w:rPr>
                <w:spacing w:val="4"/>
                <w:sz w:val="20"/>
                <w:szCs w:val="20"/>
                <w:lang w:val="sr-Cyrl-RS"/>
              </w:rPr>
              <w:t>о</w:t>
            </w:r>
            <w:r w:rsidRPr="007357E7">
              <w:rPr>
                <w:sz w:val="20"/>
                <w:szCs w:val="20"/>
                <w:lang w:val="sr-Cyrl-RS"/>
              </w:rPr>
              <w:t>г</w:t>
            </w:r>
            <w:r w:rsidRPr="007357E7">
              <w:rPr>
                <w:spacing w:val="-5"/>
                <w:sz w:val="20"/>
                <w:szCs w:val="20"/>
                <w:lang w:val="sr-Cyrl-RS"/>
              </w:rPr>
              <w:t xml:space="preserve"> </w:t>
            </w:r>
            <w:r w:rsidRPr="007357E7">
              <w:rPr>
                <w:sz w:val="20"/>
                <w:szCs w:val="20"/>
                <w:lang w:val="sr-Cyrl-RS"/>
              </w:rPr>
              <w:t>стања</w:t>
            </w:r>
          </w:p>
        </w:tc>
      </w:tr>
      <w:tr w:rsidR="00A77FF3" w:rsidRPr="00C72141" w:rsidTr="00C72141">
        <w:tc>
          <w:tcPr>
            <w:tcW w:w="9864" w:type="dxa"/>
            <w:gridSpan w:val="11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b/>
                <w:sz w:val="20"/>
                <w:szCs w:val="20"/>
                <w:lang w:val="sr-Cyrl-CS"/>
              </w:rPr>
              <w:t>Списак дисертација у којима је наставник ментор или је био ментор у претходних 10 година</w:t>
            </w:r>
          </w:p>
        </w:tc>
      </w:tr>
      <w:tr w:rsidR="00A77FF3" w:rsidRPr="00C72141" w:rsidTr="00C72141">
        <w:tc>
          <w:tcPr>
            <w:tcW w:w="675" w:type="dxa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3272" w:type="dxa"/>
            <w:gridSpan w:val="3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Наслов дисертације</w:t>
            </w:r>
          </w:p>
        </w:tc>
        <w:tc>
          <w:tcPr>
            <w:tcW w:w="2791" w:type="dxa"/>
            <w:gridSpan w:val="2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Име кандидата</w:t>
            </w:r>
          </w:p>
        </w:tc>
        <w:tc>
          <w:tcPr>
            <w:tcW w:w="1603" w:type="dxa"/>
            <w:gridSpan w:val="3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 xml:space="preserve">*пријављена </w:t>
            </w:r>
          </w:p>
        </w:tc>
        <w:tc>
          <w:tcPr>
            <w:tcW w:w="1523" w:type="dxa"/>
            <w:gridSpan w:val="2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** одбрањена</w:t>
            </w:r>
          </w:p>
        </w:tc>
      </w:tr>
      <w:tr w:rsidR="00A77FF3" w:rsidRPr="00C72141" w:rsidTr="00C72141">
        <w:tc>
          <w:tcPr>
            <w:tcW w:w="675" w:type="dxa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3272" w:type="dxa"/>
            <w:gridSpan w:val="3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2791" w:type="dxa"/>
            <w:gridSpan w:val="2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603" w:type="dxa"/>
            <w:gridSpan w:val="3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523" w:type="dxa"/>
            <w:gridSpan w:val="2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</w:p>
        </w:tc>
      </w:tr>
      <w:tr w:rsidR="00A77FF3" w:rsidRPr="00C72141" w:rsidTr="00C72141">
        <w:tc>
          <w:tcPr>
            <w:tcW w:w="9864" w:type="dxa"/>
            <w:gridSpan w:val="11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*Година  у којој је дисертација пријављена (само за дисертације које су у току), ** Година у којој је дисертација одбрањена (само за дисертације из ранијег периода)</w:t>
            </w:r>
          </w:p>
        </w:tc>
      </w:tr>
      <w:tr w:rsidR="00A77FF3" w:rsidRPr="00C72141" w:rsidTr="00C72141">
        <w:tc>
          <w:tcPr>
            <w:tcW w:w="9864" w:type="dxa"/>
            <w:gridSpan w:val="11"/>
          </w:tcPr>
          <w:p w:rsidR="00A77FF3" w:rsidRPr="00C72141" w:rsidRDefault="00A77FF3" w:rsidP="00CF25CD">
            <w:pPr>
              <w:rPr>
                <w:b/>
                <w:sz w:val="20"/>
                <w:szCs w:val="20"/>
                <w:lang w:val="sr-Cyrl-CS"/>
              </w:rPr>
            </w:pPr>
            <w:r w:rsidRPr="00C72141">
              <w:rPr>
                <w:b/>
                <w:sz w:val="20"/>
                <w:szCs w:val="20"/>
                <w:lang w:val="sr-Cyrl-CS"/>
              </w:rPr>
              <w:t>Радови  у научним часописима из области студијског програма са званичне листе ресорног министарства за науку, у сладу са захтевима допунских стандарда за дато поље (минимално 5 не више од 20)</w:t>
            </w:r>
          </w:p>
        </w:tc>
      </w:tr>
      <w:tr w:rsidR="00A77FF3" w:rsidRPr="00C72141" w:rsidTr="00C72141">
        <w:tc>
          <w:tcPr>
            <w:tcW w:w="675" w:type="dxa"/>
            <w:vAlign w:val="center"/>
          </w:tcPr>
          <w:p w:rsidR="00A77FF3" w:rsidRPr="00C72141" w:rsidRDefault="00A77FF3" w:rsidP="00222470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A77FF3" w:rsidRPr="00946414" w:rsidRDefault="00822542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18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M. Djelić, S. Mazić, B. Lazović, D. Žikić, М. Šumarac-Dumanović &amp; D. Micić, 2015. ScienceDirect Carbohydrate and fatty acid metabolism responses to a graded maximal exercise test and recovery period in athletes and sedentary subjects. Science &amp; Sports.</w:t>
            </w:r>
          </w:p>
        </w:tc>
        <w:tc>
          <w:tcPr>
            <w:tcW w:w="521" w:type="dxa"/>
            <w:vAlign w:val="center"/>
          </w:tcPr>
          <w:p w:rsidR="00A77FF3" w:rsidRPr="00C72141" w:rsidRDefault="00822542" w:rsidP="00222470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23</w:t>
            </w:r>
          </w:p>
        </w:tc>
      </w:tr>
      <w:tr w:rsidR="00822542" w:rsidRPr="00C72141" w:rsidTr="00C72141">
        <w:tc>
          <w:tcPr>
            <w:tcW w:w="675" w:type="dxa"/>
            <w:vAlign w:val="center"/>
          </w:tcPr>
          <w:p w:rsidR="00822542" w:rsidRPr="00C72141" w:rsidRDefault="00822542" w:rsidP="00725F8D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822542" w:rsidRDefault="00822542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B. Lazović, S. Mazić, D. Zikich &amp; D. Žikić, 2015. The mathematical model of the radial artery blood pressure waveform through monitoring of the age-related changes. Wave Motion 56:14-21.</w:t>
            </w:r>
          </w:p>
        </w:tc>
        <w:tc>
          <w:tcPr>
            <w:tcW w:w="521" w:type="dxa"/>
            <w:vAlign w:val="center"/>
          </w:tcPr>
          <w:p w:rsidR="00822542" w:rsidRPr="00C72141" w:rsidRDefault="00822542" w:rsidP="00222470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21</w:t>
            </w:r>
          </w:p>
        </w:tc>
      </w:tr>
      <w:tr w:rsidR="00822542" w:rsidRPr="00C72141" w:rsidTr="00C72141">
        <w:tc>
          <w:tcPr>
            <w:tcW w:w="675" w:type="dxa"/>
            <w:vAlign w:val="center"/>
          </w:tcPr>
          <w:p w:rsidR="00822542" w:rsidRPr="00C72141" w:rsidRDefault="00822542" w:rsidP="00725F8D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822542" w:rsidRDefault="00822542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S. Mazić, B. Lazović, M. Djelić, J. Suzić-Lazić, S. Djordjević-Šaranović, T. Acimović, I. Soldatović, D. Žikić, Z. Gluvić, V. Žugić, 2015. Respiratory parameters in elite athletes - does sport have an influence? Revista Portuguesa de Pneumologia, Portuguese Journal of Pulmonology. 21(4):192-197</w:t>
            </w:r>
          </w:p>
        </w:tc>
        <w:tc>
          <w:tcPr>
            <w:tcW w:w="521" w:type="dxa"/>
            <w:vAlign w:val="center"/>
          </w:tcPr>
          <w:p w:rsidR="00822542" w:rsidRPr="00C72141" w:rsidRDefault="00822542" w:rsidP="00222470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23</w:t>
            </w:r>
          </w:p>
        </w:tc>
      </w:tr>
      <w:tr w:rsidR="00822542" w:rsidRPr="00C72141" w:rsidTr="00C72141">
        <w:tc>
          <w:tcPr>
            <w:tcW w:w="675" w:type="dxa"/>
            <w:vAlign w:val="center"/>
          </w:tcPr>
          <w:p w:rsidR="00822542" w:rsidRPr="00C72141" w:rsidRDefault="00822542" w:rsidP="00725F8D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822542" w:rsidRPr="00BD790F" w:rsidRDefault="00822542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S. Mazić, B. Lazović, J. Suzić-Lazić, M. Djelić, S. Djordjević-Šaranović, T. Durmić, D. Žikić, V. Žugić. 2015. Respiratory adaptations in different types of sport. European Review for Medical and Pharmacological Sciences 19(12):2269-2274..</w:t>
            </w:r>
          </w:p>
        </w:tc>
        <w:tc>
          <w:tcPr>
            <w:tcW w:w="521" w:type="dxa"/>
            <w:vAlign w:val="center"/>
          </w:tcPr>
          <w:p w:rsidR="00822542" w:rsidRPr="00C72141" w:rsidRDefault="00822542" w:rsidP="00222470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23</w:t>
            </w:r>
          </w:p>
        </w:tc>
      </w:tr>
      <w:tr w:rsidR="00822542" w:rsidRPr="00C72141" w:rsidTr="00C72141">
        <w:tc>
          <w:tcPr>
            <w:tcW w:w="675" w:type="dxa"/>
            <w:vAlign w:val="center"/>
          </w:tcPr>
          <w:p w:rsidR="00822542" w:rsidRPr="00C72141" w:rsidRDefault="00822542" w:rsidP="00725F8D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822542" w:rsidRPr="00BD790F" w:rsidRDefault="00822542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M. Djelić, S. Mazić &amp; D Žikić, 2013. A novel laboratory approach for the demonstration of hemodynamic principles: the arterial blood flow reflection. Advan in Physiol Edu  37:321-326.</w:t>
            </w:r>
          </w:p>
        </w:tc>
        <w:tc>
          <w:tcPr>
            <w:tcW w:w="521" w:type="dxa"/>
            <w:vAlign w:val="center"/>
          </w:tcPr>
          <w:p w:rsidR="00822542" w:rsidRPr="00C72141" w:rsidRDefault="00822542" w:rsidP="00222470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21</w:t>
            </w:r>
          </w:p>
        </w:tc>
      </w:tr>
      <w:tr w:rsidR="00822542" w:rsidRPr="00C72141" w:rsidTr="00C72141">
        <w:tc>
          <w:tcPr>
            <w:tcW w:w="675" w:type="dxa"/>
            <w:vAlign w:val="center"/>
          </w:tcPr>
          <w:p w:rsidR="00822542" w:rsidRPr="00C72141" w:rsidRDefault="00822542" w:rsidP="00725F8D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822542" w:rsidRPr="00BD790F" w:rsidRDefault="00822542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D. Zikich &amp; D. Zikic, 2010. A novel matematical approach for blood flow signal analyzes. Biological Rhythm Research. 41(6), 487-496.</w:t>
            </w:r>
          </w:p>
        </w:tc>
        <w:tc>
          <w:tcPr>
            <w:tcW w:w="521" w:type="dxa"/>
            <w:vAlign w:val="center"/>
          </w:tcPr>
          <w:p w:rsidR="00822542" w:rsidRPr="00C72141" w:rsidRDefault="00822542" w:rsidP="00222470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23</w:t>
            </w:r>
          </w:p>
        </w:tc>
      </w:tr>
      <w:tr w:rsidR="00822542" w:rsidRPr="00C72141" w:rsidTr="00946414">
        <w:trPr>
          <w:trHeight w:val="307"/>
        </w:trPr>
        <w:tc>
          <w:tcPr>
            <w:tcW w:w="675" w:type="dxa"/>
            <w:vAlign w:val="center"/>
          </w:tcPr>
          <w:p w:rsidR="00822542" w:rsidRPr="00C72141" w:rsidRDefault="00822542" w:rsidP="00725F8D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7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822542" w:rsidRPr="00BD790F" w:rsidRDefault="00822542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D.</w:t>
            </w:r>
            <w:r w:rsidRPr="00BD790F">
              <w:rPr>
                <w:spacing w:val="-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Žikić,</w:t>
            </w:r>
            <w:r w:rsidRPr="00BD790F">
              <w:rPr>
                <w:spacing w:val="-5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2</w:t>
            </w:r>
            <w:r w:rsidRPr="00BD790F">
              <w:rPr>
                <w:spacing w:val="4"/>
                <w:sz w:val="20"/>
                <w:szCs w:val="20"/>
                <w:lang w:val="sr-Cyrl-RS"/>
              </w:rPr>
              <w:t>0</w:t>
            </w:r>
            <w:r w:rsidRPr="00BD790F">
              <w:rPr>
                <w:sz w:val="20"/>
                <w:szCs w:val="20"/>
                <w:lang w:val="sr-Cyrl-RS"/>
              </w:rPr>
              <w:t>08.</w:t>
            </w:r>
            <w:r w:rsidRPr="00BD790F">
              <w:rPr>
                <w:spacing w:val="3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An</w:t>
            </w:r>
            <w:r w:rsidRPr="00BD790F">
              <w:rPr>
                <w:spacing w:val="-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i</w:t>
            </w:r>
            <w:r w:rsidRPr="00BD790F">
              <w:rPr>
                <w:spacing w:val="-4"/>
                <w:sz w:val="20"/>
                <w:szCs w:val="20"/>
                <w:lang w:val="sr-Cyrl-RS"/>
              </w:rPr>
              <w:t>m</w:t>
            </w:r>
            <w:r w:rsidRPr="00BD790F">
              <w:rPr>
                <w:sz w:val="20"/>
                <w:szCs w:val="20"/>
                <w:lang w:val="sr-Cyrl-RS"/>
              </w:rPr>
              <w:t>proved</w:t>
            </w:r>
            <w:r w:rsidRPr="00BD790F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r</w:t>
            </w:r>
            <w:r w:rsidRPr="00BD790F">
              <w:rPr>
                <w:sz w:val="20"/>
                <w:szCs w:val="20"/>
                <w:lang w:val="sr-Cyrl-RS"/>
              </w:rPr>
              <w:t>eflective</w:t>
            </w:r>
            <w:r w:rsidRPr="00BD790F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photo</w:t>
            </w:r>
            <w:r w:rsidRPr="00BD790F">
              <w:rPr>
                <w:spacing w:val="4"/>
                <w:sz w:val="20"/>
                <w:szCs w:val="20"/>
                <w:lang w:val="sr-Cyrl-RS"/>
              </w:rPr>
              <w:t>p</w:t>
            </w:r>
            <w:r w:rsidRPr="00BD790F">
              <w:rPr>
                <w:sz w:val="20"/>
                <w:szCs w:val="20"/>
                <w:lang w:val="sr-Cyrl-RS"/>
              </w:rPr>
              <w:t>lethysmogra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p</w:t>
            </w:r>
            <w:r w:rsidRPr="00BD790F">
              <w:rPr>
                <w:sz w:val="20"/>
                <w:szCs w:val="20"/>
                <w:lang w:val="sr-Cyrl-RS"/>
              </w:rPr>
              <w:t>h</w:t>
            </w:r>
            <w:r w:rsidRPr="00BD790F">
              <w:rPr>
                <w:spacing w:val="-5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probe</w:t>
            </w:r>
            <w:r w:rsidRPr="00BD790F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design</w:t>
            </w:r>
            <w:r w:rsidRPr="00BD790F">
              <w:rPr>
                <w:spacing w:val="-5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for</w:t>
            </w:r>
            <w:r w:rsidRPr="00BD790F">
              <w:rPr>
                <w:spacing w:val="-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detection</w:t>
            </w:r>
            <w:r w:rsidRPr="00BD790F">
              <w:rPr>
                <w:spacing w:val="-7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of</w:t>
            </w:r>
            <w:r w:rsidRPr="00BD790F">
              <w:rPr>
                <w:spacing w:val="-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an</w:t>
            </w:r>
          </w:p>
          <w:p w:rsidR="00822542" w:rsidRPr="00BD790F" w:rsidRDefault="00822542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arterial</w:t>
            </w:r>
            <w:r w:rsidRPr="00BD790F">
              <w:rPr>
                <w:spacing w:val="-6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bl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o</w:t>
            </w:r>
            <w:r w:rsidRPr="00BD790F">
              <w:rPr>
                <w:sz w:val="20"/>
                <w:szCs w:val="20"/>
                <w:lang w:val="sr-Cyrl-RS"/>
              </w:rPr>
              <w:t>od</w:t>
            </w:r>
            <w:r w:rsidRPr="00BD790F">
              <w:rPr>
                <w:spacing w:val="-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flo</w:t>
            </w:r>
            <w:r w:rsidRPr="00BD790F">
              <w:rPr>
                <w:spacing w:val="-2"/>
                <w:sz w:val="20"/>
                <w:szCs w:val="20"/>
                <w:lang w:val="sr-Cyrl-RS"/>
              </w:rPr>
              <w:t>w</w:t>
            </w:r>
            <w:r w:rsidRPr="00BD790F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 w:rsidRPr="00BD790F">
              <w:rPr>
                <w:rFonts w:ascii="Arial" w:hAnsi="Arial" w:cs="Arial"/>
                <w:spacing w:val="16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Journal</w:t>
            </w:r>
            <w:r w:rsidRPr="00BD790F">
              <w:rPr>
                <w:spacing w:val="-6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of</w:t>
            </w:r>
            <w:r w:rsidRPr="00BD790F">
              <w:rPr>
                <w:spacing w:val="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Medical</w:t>
            </w:r>
            <w:r w:rsidRPr="00BD790F">
              <w:rPr>
                <w:spacing w:val="-7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Engineer</w:t>
            </w:r>
            <w:r w:rsidRPr="00BD790F">
              <w:rPr>
                <w:spacing w:val="6"/>
                <w:sz w:val="20"/>
                <w:szCs w:val="20"/>
                <w:lang w:val="sr-Cyrl-RS"/>
              </w:rPr>
              <w:t>i</w:t>
            </w:r>
            <w:r w:rsidRPr="00BD790F">
              <w:rPr>
                <w:sz w:val="20"/>
                <w:szCs w:val="20"/>
                <w:lang w:val="sr-Cyrl-RS"/>
              </w:rPr>
              <w:t>ng</w:t>
            </w:r>
            <w:r w:rsidRPr="00BD790F">
              <w:rPr>
                <w:spacing w:val="-7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&amp;</w:t>
            </w:r>
            <w:r w:rsidRPr="00BD790F">
              <w:rPr>
                <w:spacing w:val="-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Techn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o</w:t>
            </w:r>
            <w:r w:rsidRPr="00BD790F">
              <w:rPr>
                <w:sz w:val="20"/>
                <w:szCs w:val="20"/>
                <w:lang w:val="sr-Cyrl-RS"/>
              </w:rPr>
              <w:t>logy.</w:t>
            </w:r>
            <w:r w:rsidRPr="00BD790F">
              <w:rPr>
                <w:spacing w:val="-5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32:2</w:t>
            </w:r>
            <w:r w:rsidRPr="00BD790F">
              <w:rPr>
                <w:spacing w:val="4"/>
                <w:sz w:val="20"/>
                <w:szCs w:val="20"/>
                <w:lang w:val="sr-Cyrl-RS"/>
              </w:rPr>
              <w:t>3</w:t>
            </w:r>
            <w:r w:rsidRPr="00BD790F">
              <w:rPr>
                <w:sz w:val="20"/>
                <w:szCs w:val="20"/>
                <w:lang w:val="sr-Cyrl-RS"/>
              </w:rPr>
              <w:t>-29.</w:t>
            </w:r>
          </w:p>
        </w:tc>
        <w:tc>
          <w:tcPr>
            <w:tcW w:w="521" w:type="dxa"/>
            <w:vAlign w:val="center"/>
          </w:tcPr>
          <w:p w:rsidR="00822542" w:rsidRPr="00C72141" w:rsidRDefault="00822542" w:rsidP="00946414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>
              <w:rPr>
                <w:sz w:val="18"/>
                <w:szCs w:val="18"/>
                <w:vertAlign w:val="subscript"/>
                <w:lang w:val="sr-Cyrl-CS"/>
              </w:rPr>
              <w:t>85</w:t>
            </w:r>
          </w:p>
        </w:tc>
      </w:tr>
      <w:tr w:rsidR="00822542" w:rsidRPr="00C72141" w:rsidTr="00946414">
        <w:trPr>
          <w:trHeight w:val="271"/>
        </w:trPr>
        <w:tc>
          <w:tcPr>
            <w:tcW w:w="675" w:type="dxa"/>
            <w:vAlign w:val="center"/>
          </w:tcPr>
          <w:p w:rsidR="00822542" w:rsidRPr="00C72141" w:rsidRDefault="00822542" w:rsidP="00725F8D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8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822542" w:rsidRPr="00BD790F" w:rsidRDefault="00822542" w:rsidP="00946414">
            <w:pPr>
              <w:ind w:left="119"/>
              <w:rPr>
                <w:sz w:val="20"/>
                <w:szCs w:val="20"/>
                <w:lang w:val="sr-Cyrl-RS"/>
              </w:rPr>
            </w:pPr>
            <w:r w:rsidRPr="00BD790F">
              <w:rPr>
                <w:color w:val="000000"/>
                <w:sz w:val="20"/>
                <w:szCs w:val="20"/>
              </w:rPr>
              <w:t xml:space="preserve">D. </w:t>
            </w:r>
            <w:r w:rsidRPr="00BD790F">
              <w:rPr>
                <w:color w:val="000000"/>
                <w:sz w:val="20"/>
                <w:szCs w:val="20"/>
                <w:lang w:val="sr-Latn-RS"/>
              </w:rPr>
              <w:t>Zikich</w:t>
            </w:r>
            <w:r w:rsidRPr="00BD790F">
              <w:rPr>
                <w:color w:val="000000"/>
                <w:sz w:val="20"/>
                <w:szCs w:val="20"/>
              </w:rPr>
              <w:t xml:space="preserve"> &amp; D. </w:t>
            </w:r>
            <w:r w:rsidRPr="00BD790F">
              <w:rPr>
                <w:color w:val="000000"/>
                <w:sz w:val="20"/>
                <w:szCs w:val="20"/>
                <w:lang w:val="sr-Latn-RS"/>
              </w:rPr>
              <w:t>Zikic</w:t>
            </w:r>
            <w:r w:rsidRPr="00BD790F">
              <w:rPr>
                <w:color w:val="000000"/>
                <w:sz w:val="20"/>
                <w:szCs w:val="20"/>
              </w:rPr>
              <w:t>, 2008. Arterial Blood Flow Sensor. IFMBE Proceedings (22)1158–1162.</w:t>
            </w:r>
          </w:p>
        </w:tc>
        <w:tc>
          <w:tcPr>
            <w:tcW w:w="521" w:type="dxa"/>
            <w:vAlign w:val="center"/>
          </w:tcPr>
          <w:p w:rsidR="00822542" w:rsidRPr="00C72141" w:rsidRDefault="00822542" w:rsidP="00946414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</w:t>
            </w:r>
            <w:r>
              <w:rPr>
                <w:sz w:val="18"/>
                <w:szCs w:val="18"/>
                <w:vertAlign w:val="subscript"/>
                <w:lang w:val="sr-Cyrl-CS"/>
              </w:rPr>
              <w:t>2</w:t>
            </w:r>
          </w:p>
        </w:tc>
      </w:tr>
      <w:tr w:rsidR="00822542" w:rsidRPr="00C72141" w:rsidTr="00C72141">
        <w:tc>
          <w:tcPr>
            <w:tcW w:w="675" w:type="dxa"/>
            <w:vAlign w:val="center"/>
          </w:tcPr>
          <w:p w:rsidR="00822542" w:rsidRPr="00822542" w:rsidRDefault="00822542" w:rsidP="00725F8D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9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822542" w:rsidRPr="00BD790F" w:rsidRDefault="00822542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 xml:space="preserve">D.  </w:t>
            </w:r>
            <w:r w:rsidRPr="00BD790F">
              <w:rPr>
                <w:spacing w:val="43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Žik</w:t>
            </w:r>
            <w:r w:rsidRPr="00BD790F">
              <w:rPr>
                <w:spacing w:val="-1"/>
                <w:sz w:val="20"/>
                <w:szCs w:val="20"/>
                <w:lang w:val="sr-Cyrl-RS"/>
              </w:rPr>
              <w:t>i</w:t>
            </w:r>
            <w:r w:rsidRPr="00BD790F">
              <w:rPr>
                <w:sz w:val="20"/>
                <w:szCs w:val="20"/>
                <w:lang w:val="sr-Cyrl-RS"/>
              </w:rPr>
              <w:t xml:space="preserve">ć  </w:t>
            </w:r>
            <w:r w:rsidRPr="00BD790F">
              <w:rPr>
                <w:spacing w:val="44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 xml:space="preserve">&amp;  </w:t>
            </w:r>
            <w:r w:rsidRPr="00BD790F">
              <w:rPr>
                <w:spacing w:val="41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 xml:space="preserve">D.  </w:t>
            </w:r>
            <w:r w:rsidRPr="00BD790F">
              <w:rPr>
                <w:spacing w:val="45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 xml:space="preserve">Zikich,  </w:t>
            </w:r>
            <w:r w:rsidRPr="00BD790F">
              <w:rPr>
                <w:spacing w:val="40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200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7</w:t>
            </w:r>
            <w:r w:rsidRPr="00BD790F">
              <w:rPr>
                <w:sz w:val="20"/>
                <w:szCs w:val="20"/>
                <w:lang w:val="sr-Cyrl-RS"/>
              </w:rPr>
              <w:t xml:space="preserve">.  </w:t>
            </w:r>
            <w:r w:rsidRPr="00BD790F">
              <w:rPr>
                <w:spacing w:val="4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 xml:space="preserve">Arterial  </w:t>
            </w:r>
            <w:r w:rsidRPr="00BD790F">
              <w:rPr>
                <w:spacing w:val="38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 xml:space="preserve">blood  </w:t>
            </w:r>
            <w:r w:rsidRPr="00BD790F">
              <w:rPr>
                <w:spacing w:val="41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 xml:space="preserve">pressure  </w:t>
            </w:r>
            <w:r w:rsidRPr="00BD790F">
              <w:rPr>
                <w:spacing w:val="38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 xml:space="preserve">monitoring  </w:t>
            </w:r>
            <w:r w:rsidRPr="00BD790F">
              <w:rPr>
                <w:spacing w:val="35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 xml:space="preserve">by  </w:t>
            </w:r>
            <w:r w:rsidRPr="00BD790F">
              <w:rPr>
                <w:spacing w:val="47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modified</w:t>
            </w:r>
          </w:p>
          <w:p w:rsidR="00822542" w:rsidRPr="00BD790F" w:rsidRDefault="00822542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photoplet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h</w:t>
            </w:r>
            <w:r w:rsidRPr="00BD790F">
              <w:rPr>
                <w:sz w:val="20"/>
                <w:szCs w:val="20"/>
                <w:lang w:val="sr-Cyrl-RS"/>
              </w:rPr>
              <w:t>ysmograph</w:t>
            </w:r>
            <w:r w:rsidRPr="00BD790F">
              <w:rPr>
                <w:spacing w:val="-8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sensor.</w:t>
            </w:r>
            <w:r w:rsidRPr="00BD790F">
              <w:rPr>
                <w:spacing w:val="-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The</w:t>
            </w:r>
            <w:r w:rsidRPr="00BD790F">
              <w:rPr>
                <w:spacing w:val="-3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II</w:t>
            </w:r>
            <w:r w:rsidRPr="00BD790F">
              <w:rPr>
                <w:spacing w:val="3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Israel</w:t>
            </w:r>
            <w:r w:rsidRPr="00BD790F">
              <w:rPr>
                <w:spacing w:val="-4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Innovation</w:t>
            </w:r>
            <w:r w:rsidRPr="00BD790F">
              <w:rPr>
                <w:spacing w:val="-9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S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u</w:t>
            </w:r>
            <w:r w:rsidRPr="00BD790F">
              <w:rPr>
                <w:sz w:val="20"/>
                <w:szCs w:val="20"/>
                <w:lang w:val="sr-Cyrl-RS"/>
              </w:rPr>
              <w:t>mmit.</w:t>
            </w:r>
            <w:r w:rsidRPr="00BD790F">
              <w:rPr>
                <w:spacing w:val="-3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Book</w:t>
            </w:r>
            <w:r w:rsidRPr="00BD790F">
              <w:rPr>
                <w:spacing w:val="-4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pacing w:val="4"/>
                <w:sz w:val="20"/>
                <w:szCs w:val="20"/>
                <w:lang w:val="sr-Cyrl-RS"/>
              </w:rPr>
              <w:t>o</w:t>
            </w:r>
            <w:r w:rsidRPr="00BD790F">
              <w:rPr>
                <w:sz w:val="20"/>
                <w:szCs w:val="20"/>
                <w:lang w:val="sr-Cyrl-RS"/>
              </w:rPr>
              <w:t>f</w:t>
            </w:r>
            <w:r w:rsidRPr="00BD790F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Abstracts.</w:t>
            </w:r>
            <w:r w:rsidRPr="00BD790F">
              <w:rPr>
                <w:spacing w:val="-8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p</w:t>
            </w:r>
            <w:r w:rsidRPr="00BD790F">
              <w:rPr>
                <w:spacing w:val="-1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pacing w:val="4"/>
                <w:sz w:val="20"/>
                <w:szCs w:val="20"/>
                <w:lang w:val="sr-Cyrl-RS"/>
              </w:rPr>
              <w:t>1</w:t>
            </w:r>
            <w:r w:rsidRPr="00BD790F">
              <w:rPr>
                <w:sz w:val="20"/>
                <w:szCs w:val="20"/>
                <w:lang w:val="sr-Cyrl-RS"/>
              </w:rPr>
              <w:t>14.</w:t>
            </w:r>
          </w:p>
        </w:tc>
        <w:tc>
          <w:tcPr>
            <w:tcW w:w="521" w:type="dxa"/>
            <w:vAlign w:val="center"/>
          </w:tcPr>
          <w:p w:rsidR="00822542" w:rsidRPr="00C72141" w:rsidRDefault="00822542" w:rsidP="00946414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>
              <w:rPr>
                <w:sz w:val="18"/>
                <w:szCs w:val="18"/>
                <w:vertAlign w:val="subscript"/>
                <w:lang w:val="sr-Cyrl-CS"/>
              </w:rPr>
              <w:t>34</w:t>
            </w:r>
          </w:p>
        </w:tc>
      </w:tr>
      <w:tr w:rsidR="00A77FF3" w:rsidRPr="00C72141" w:rsidTr="00C72141">
        <w:tc>
          <w:tcPr>
            <w:tcW w:w="675" w:type="dxa"/>
            <w:vAlign w:val="center"/>
          </w:tcPr>
          <w:p w:rsidR="00A77FF3" w:rsidRPr="00822542" w:rsidRDefault="00822542" w:rsidP="00222470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A77FF3" w:rsidRPr="00BD790F" w:rsidRDefault="00A77FF3" w:rsidP="007621E8">
            <w:pPr>
              <w:widowControl w:val="0"/>
              <w:autoSpaceDE w:val="0"/>
              <w:autoSpaceDN w:val="0"/>
              <w:adjustRightInd w:val="0"/>
              <w:spacing w:line="222" w:lineRule="exact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D.</w:t>
            </w:r>
            <w:r w:rsidRPr="00BD790F">
              <w:rPr>
                <w:spacing w:val="4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Žikić,</w:t>
            </w:r>
            <w:r w:rsidRPr="00BD790F">
              <w:rPr>
                <w:spacing w:val="39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200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6</w:t>
            </w:r>
            <w:r w:rsidRPr="00BD790F">
              <w:rPr>
                <w:sz w:val="20"/>
                <w:szCs w:val="20"/>
                <w:lang w:val="sr-Cyrl-RS"/>
              </w:rPr>
              <w:t>.</w:t>
            </w:r>
            <w:r w:rsidRPr="00BD790F">
              <w:rPr>
                <w:spacing w:val="41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Respirato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r</w:t>
            </w:r>
            <w:r w:rsidRPr="00BD790F">
              <w:rPr>
                <w:sz w:val="20"/>
                <w:szCs w:val="20"/>
                <w:lang w:val="sr-Cyrl-RS"/>
              </w:rPr>
              <w:t>y</w:t>
            </w:r>
            <w:r w:rsidRPr="00BD790F">
              <w:rPr>
                <w:spacing w:val="34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sinus</w:t>
            </w:r>
            <w:r w:rsidRPr="00BD790F">
              <w:rPr>
                <w:spacing w:val="40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arrhythmia</w:t>
            </w:r>
            <w:r w:rsidRPr="00BD790F">
              <w:rPr>
                <w:spacing w:val="36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as</w:t>
            </w:r>
            <w:r w:rsidRPr="00BD790F">
              <w:rPr>
                <w:spacing w:val="44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a</w:t>
            </w:r>
            <w:r w:rsidRPr="00BD790F">
              <w:rPr>
                <w:spacing w:val="43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seco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n</w:t>
            </w:r>
            <w:r w:rsidRPr="00BD790F">
              <w:rPr>
                <w:sz w:val="20"/>
                <w:szCs w:val="20"/>
                <w:lang w:val="sr-Cyrl-RS"/>
              </w:rPr>
              <w:t>d</w:t>
            </w:r>
            <w:r w:rsidRPr="00BD790F">
              <w:rPr>
                <w:spacing w:val="41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order</w:t>
            </w:r>
            <w:r w:rsidRPr="00BD790F">
              <w:rPr>
                <w:spacing w:val="44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s</w:t>
            </w:r>
            <w:r w:rsidRPr="00BD790F">
              <w:rPr>
                <w:spacing w:val="-4"/>
                <w:sz w:val="20"/>
                <w:szCs w:val="20"/>
                <w:lang w:val="sr-Cyrl-RS"/>
              </w:rPr>
              <w:t>y</w:t>
            </w:r>
            <w:r w:rsidRPr="00BD790F">
              <w:rPr>
                <w:sz w:val="20"/>
                <w:szCs w:val="20"/>
                <w:lang w:val="sr-Cyrl-RS"/>
              </w:rPr>
              <w:t>st</w:t>
            </w:r>
            <w:r w:rsidRPr="00BD790F">
              <w:rPr>
                <w:spacing w:val="4"/>
                <w:sz w:val="20"/>
                <w:szCs w:val="20"/>
                <w:lang w:val="sr-Cyrl-RS"/>
              </w:rPr>
              <w:t>e</w:t>
            </w:r>
            <w:r w:rsidRPr="00BD790F">
              <w:rPr>
                <w:sz w:val="20"/>
                <w:szCs w:val="20"/>
                <w:lang w:val="sr-Cyrl-RS"/>
              </w:rPr>
              <w:t>m.</w:t>
            </w:r>
            <w:r w:rsidRPr="00BD790F">
              <w:rPr>
                <w:spacing w:val="39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Bil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o</w:t>
            </w:r>
            <w:r w:rsidRPr="00BD790F">
              <w:rPr>
                <w:sz w:val="20"/>
                <w:szCs w:val="20"/>
                <w:lang w:val="sr-Cyrl-RS"/>
              </w:rPr>
              <w:t>gical</w:t>
            </w:r>
            <w:r w:rsidRPr="00BD790F">
              <w:rPr>
                <w:spacing w:val="43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Rhythm</w:t>
            </w:r>
          </w:p>
          <w:p w:rsidR="00A77FF3" w:rsidRPr="00BD790F" w:rsidRDefault="00A77FF3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Research.</w:t>
            </w:r>
            <w:r w:rsidRPr="00BD790F">
              <w:rPr>
                <w:spacing w:val="-8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37:2</w:t>
            </w:r>
            <w:r w:rsidRPr="00BD790F">
              <w:rPr>
                <w:spacing w:val="5"/>
                <w:sz w:val="20"/>
                <w:szCs w:val="20"/>
                <w:lang w:val="sr-Cyrl-RS"/>
              </w:rPr>
              <w:t>6</w:t>
            </w:r>
            <w:r w:rsidRPr="00BD790F">
              <w:rPr>
                <w:sz w:val="20"/>
                <w:szCs w:val="20"/>
                <w:lang w:val="sr-Cyrl-RS"/>
              </w:rPr>
              <w:t>5-271.</w:t>
            </w:r>
          </w:p>
        </w:tc>
        <w:tc>
          <w:tcPr>
            <w:tcW w:w="521" w:type="dxa"/>
            <w:vAlign w:val="center"/>
          </w:tcPr>
          <w:p w:rsidR="00A77FF3" w:rsidRPr="00C72141" w:rsidRDefault="00A77FF3" w:rsidP="00222470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23</w:t>
            </w:r>
          </w:p>
        </w:tc>
      </w:tr>
      <w:tr w:rsidR="00A77FF3" w:rsidRPr="00C72141" w:rsidTr="00C72141">
        <w:tc>
          <w:tcPr>
            <w:tcW w:w="675" w:type="dxa"/>
            <w:vAlign w:val="center"/>
          </w:tcPr>
          <w:p w:rsidR="00A77FF3" w:rsidRPr="00822542" w:rsidRDefault="00822542" w:rsidP="00222470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11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A77FF3" w:rsidRPr="00BD790F" w:rsidRDefault="00946414" w:rsidP="007621E8">
            <w:pPr>
              <w:widowControl w:val="0"/>
              <w:autoSpaceDE w:val="0"/>
              <w:autoSpaceDN w:val="0"/>
              <w:adjustRightInd w:val="0"/>
              <w:spacing w:line="228" w:lineRule="exact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D.</w:t>
            </w:r>
            <w:r w:rsidRPr="00BD790F">
              <w:rPr>
                <w:spacing w:val="16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Žikić,</w:t>
            </w:r>
            <w:r w:rsidRPr="00BD790F">
              <w:rPr>
                <w:spacing w:val="12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20</w:t>
            </w:r>
            <w:r w:rsidRPr="00BD790F">
              <w:rPr>
                <w:sz w:val="20"/>
                <w:szCs w:val="20"/>
              </w:rPr>
              <w:t>12</w:t>
            </w:r>
            <w:r w:rsidRPr="00BD790F">
              <w:rPr>
                <w:sz w:val="20"/>
                <w:szCs w:val="20"/>
                <w:lang w:val="sr-Cyrl-RS"/>
              </w:rPr>
              <w:t>.</w:t>
            </w:r>
            <w:r w:rsidRPr="00BD790F">
              <w:rPr>
                <w:spacing w:val="15"/>
                <w:sz w:val="20"/>
                <w:szCs w:val="20"/>
                <w:lang w:val="sr-Cyrl-RS"/>
              </w:rPr>
              <w:t xml:space="preserve"> </w:t>
            </w:r>
            <w:r w:rsidRPr="00BD790F">
              <w:rPr>
                <w:sz w:val="20"/>
                <w:szCs w:val="20"/>
                <w:lang w:val="sr-Cyrl-RS"/>
              </w:rPr>
              <w:t>Multi-channel device for physiological measurements. Conference</w:t>
            </w:r>
            <w:r w:rsidRPr="00BD790F">
              <w:rPr>
                <w:sz w:val="20"/>
                <w:szCs w:val="20"/>
              </w:rPr>
              <w:t xml:space="preserve"> paper</w:t>
            </w:r>
            <w:r w:rsidRPr="00BD790F">
              <w:rPr>
                <w:sz w:val="20"/>
                <w:szCs w:val="20"/>
                <w:lang w:val="sr-Cyrl-RS"/>
              </w:rPr>
              <w:t>: In-depth Solutions with Graphical System Design in Eastern Europe, Serbia</w:t>
            </w:r>
            <w:r w:rsidRPr="00BD790F">
              <w:rPr>
                <w:sz w:val="20"/>
                <w:szCs w:val="20"/>
              </w:rPr>
              <w:t>,</w:t>
            </w:r>
            <w:r w:rsidRPr="00BD790F">
              <w:rPr>
                <w:sz w:val="20"/>
                <w:szCs w:val="20"/>
                <w:lang w:val="sr-Cyrl-RS"/>
              </w:rPr>
              <w:t xml:space="preserve"> NIDays</w:t>
            </w:r>
            <w:r w:rsidRPr="00BD790F">
              <w:rPr>
                <w:sz w:val="20"/>
                <w:szCs w:val="20"/>
              </w:rPr>
              <w:t>.</w:t>
            </w:r>
          </w:p>
        </w:tc>
        <w:tc>
          <w:tcPr>
            <w:tcW w:w="521" w:type="dxa"/>
            <w:vAlign w:val="center"/>
          </w:tcPr>
          <w:p w:rsidR="00A77FF3" w:rsidRPr="00C72141" w:rsidRDefault="00A77FF3" w:rsidP="00946414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3</w:t>
            </w:r>
            <w:r w:rsidR="00946414">
              <w:rPr>
                <w:sz w:val="18"/>
                <w:szCs w:val="18"/>
                <w:vertAlign w:val="subscript"/>
                <w:lang w:val="sr-Cyrl-CS"/>
              </w:rPr>
              <w:t>1</w:t>
            </w:r>
          </w:p>
        </w:tc>
      </w:tr>
      <w:tr w:rsidR="00A77FF3" w:rsidRPr="00C72141" w:rsidTr="00C72141">
        <w:tc>
          <w:tcPr>
            <w:tcW w:w="675" w:type="dxa"/>
            <w:vAlign w:val="center"/>
          </w:tcPr>
          <w:p w:rsidR="00A77FF3" w:rsidRPr="00822542" w:rsidRDefault="00822542" w:rsidP="00222470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12</w:t>
            </w:r>
          </w:p>
        </w:tc>
        <w:tc>
          <w:tcPr>
            <w:tcW w:w="8668" w:type="dxa"/>
            <w:gridSpan w:val="9"/>
            <w:shd w:val="clear" w:color="auto" w:fill="auto"/>
          </w:tcPr>
          <w:p w:rsidR="00A77FF3" w:rsidRPr="00BD790F" w:rsidRDefault="00946414" w:rsidP="007621E8">
            <w:pPr>
              <w:widowControl w:val="0"/>
              <w:autoSpaceDE w:val="0"/>
              <w:autoSpaceDN w:val="0"/>
              <w:adjustRightInd w:val="0"/>
              <w:ind w:left="102"/>
              <w:rPr>
                <w:sz w:val="20"/>
                <w:szCs w:val="20"/>
                <w:lang w:val="sr-Cyrl-RS"/>
              </w:rPr>
            </w:pPr>
            <w:r w:rsidRPr="00BD790F">
              <w:rPr>
                <w:sz w:val="20"/>
                <w:szCs w:val="20"/>
                <w:lang w:val="sr-Cyrl-RS"/>
              </w:rPr>
              <w:t>Patent MP-2012/0063. Poboljšana konstrukcija optičkog senzora za kontinualno merenje arterijskog protoka krvi.</w:t>
            </w:r>
            <w:r w:rsidR="00822542" w:rsidRPr="00BD790F">
              <w:rPr>
                <w:sz w:val="20"/>
                <w:szCs w:val="20"/>
                <w:lang w:val="sr-Latn-RS"/>
              </w:rPr>
              <w:t xml:space="preserve"> </w:t>
            </w:r>
            <w:r w:rsidR="00822542" w:rsidRPr="00BD790F">
              <w:rPr>
                <w:sz w:val="20"/>
                <w:szCs w:val="20"/>
                <w:lang w:val="sr-Latn-RS"/>
              </w:rPr>
              <w:t>Glasnik intelektualne svojine 2013/03.</w:t>
            </w:r>
          </w:p>
        </w:tc>
        <w:tc>
          <w:tcPr>
            <w:tcW w:w="521" w:type="dxa"/>
            <w:vAlign w:val="center"/>
          </w:tcPr>
          <w:p w:rsidR="00A77FF3" w:rsidRPr="00C72141" w:rsidRDefault="00A77FF3" w:rsidP="00946414">
            <w:pPr>
              <w:rPr>
                <w:sz w:val="18"/>
                <w:szCs w:val="18"/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="00946414">
              <w:rPr>
                <w:sz w:val="18"/>
                <w:szCs w:val="18"/>
                <w:vertAlign w:val="subscript"/>
                <w:lang w:val="sr-Cyrl-CS"/>
              </w:rPr>
              <w:t>9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1</w:t>
            </w:r>
          </w:p>
        </w:tc>
      </w:tr>
      <w:tr w:rsidR="00A77FF3" w:rsidRPr="00C72141" w:rsidTr="00C72141">
        <w:tc>
          <w:tcPr>
            <w:tcW w:w="9864" w:type="dxa"/>
            <w:gridSpan w:val="11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b/>
                <w:sz w:val="20"/>
                <w:szCs w:val="20"/>
                <w:lang w:val="sr-Cyrl-CS"/>
              </w:rPr>
              <w:t>Збирни подаци научне активност наставника</w:t>
            </w:r>
          </w:p>
        </w:tc>
      </w:tr>
      <w:tr w:rsidR="00A77FF3" w:rsidRPr="00C72141" w:rsidTr="00C72141">
        <w:tc>
          <w:tcPr>
            <w:tcW w:w="4934" w:type="dxa"/>
            <w:gridSpan w:val="5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Укупан број цитата, без аутоцитата</w:t>
            </w:r>
          </w:p>
        </w:tc>
        <w:tc>
          <w:tcPr>
            <w:tcW w:w="4930" w:type="dxa"/>
            <w:gridSpan w:val="6"/>
          </w:tcPr>
          <w:p w:rsidR="00A77FF3" w:rsidRPr="006B0C2E" w:rsidRDefault="006B0C2E" w:rsidP="00CF25CD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6</w:t>
            </w:r>
            <w:bookmarkStart w:id="0" w:name="_GoBack"/>
            <w:bookmarkEnd w:id="0"/>
          </w:p>
        </w:tc>
      </w:tr>
      <w:tr w:rsidR="00A77FF3" w:rsidRPr="00C72141" w:rsidTr="00C72141">
        <w:tc>
          <w:tcPr>
            <w:tcW w:w="4934" w:type="dxa"/>
            <w:gridSpan w:val="5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Укупан број радова са SCI (или SSCI) листе</w:t>
            </w:r>
          </w:p>
        </w:tc>
        <w:tc>
          <w:tcPr>
            <w:tcW w:w="4930" w:type="dxa"/>
            <w:gridSpan w:val="6"/>
          </w:tcPr>
          <w:p w:rsidR="00A77FF3" w:rsidRPr="00822542" w:rsidRDefault="00822542" w:rsidP="00CF25CD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9</w:t>
            </w:r>
          </w:p>
        </w:tc>
      </w:tr>
      <w:tr w:rsidR="00A77FF3" w:rsidRPr="00C72141" w:rsidTr="00C72141">
        <w:tc>
          <w:tcPr>
            <w:tcW w:w="4934" w:type="dxa"/>
            <w:gridSpan w:val="5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405" w:type="dxa"/>
            <w:gridSpan w:val="2"/>
          </w:tcPr>
          <w:p w:rsidR="00A77FF3" w:rsidRPr="00C72141" w:rsidRDefault="00A77FF3" w:rsidP="00946414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Домаћи</w:t>
            </w:r>
            <w:r w:rsidR="00946414">
              <w:rPr>
                <w:sz w:val="20"/>
                <w:szCs w:val="20"/>
                <w:lang w:val="sr-Cyrl-CS"/>
              </w:rPr>
              <w:t xml:space="preserve">  2</w:t>
            </w:r>
          </w:p>
        </w:tc>
        <w:tc>
          <w:tcPr>
            <w:tcW w:w="2525" w:type="dxa"/>
            <w:gridSpan w:val="4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Међународни</w:t>
            </w:r>
          </w:p>
        </w:tc>
      </w:tr>
      <w:tr w:rsidR="00A77FF3" w:rsidRPr="00C72141" w:rsidTr="00C72141">
        <w:tc>
          <w:tcPr>
            <w:tcW w:w="4934" w:type="dxa"/>
            <w:gridSpan w:val="5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4930" w:type="dxa"/>
            <w:gridSpan w:val="6"/>
          </w:tcPr>
          <w:p w:rsidR="00A77FF3" w:rsidRPr="00C72141" w:rsidRDefault="00A77FF3" w:rsidP="003E3504">
            <w:pPr>
              <w:rPr>
                <w:sz w:val="20"/>
                <w:szCs w:val="20"/>
                <w:lang w:val="sr-Cyrl-CS"/>
              </w:rPr>
            </w:pPr>
          </w:p>
        </w:tc>
      </w:tr>
      <w:tr w:rsidR="00A77FF3" w:rsidRPr="00C72141" w:rsidTr="00C72141">
        <w:tc>
          <w:tcPr>
            <w:tcW w:w="9864" w:type="dxa"/>
            <w:gridSpan w:val="11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</w:p>
        </w:tc>
      </w:tr>
      <w:tr w:rsidR="00A77FF3" w:rsidRPr="00C72141" w:rsidTr="00C72141">
        <w:tc>
          <w:tcPr>
            <w:tcW w:w="9864" w:type="dxa"/>
            <w:gridSpan w:val="11"/>
          </w:tcPr>
          <w:p w:rsidR="00A77FF3" w:rsidRPr="00C72141" w:rsidRDefault="00A77FF3" w:rsidP="00CF25CD">
            <w:pPr>
              <w:rPr>
                <w:sz w:val="20"/>
                <w:szCs w:val="20"/>
                <w:lang w:val="sr-Cyrl-CS"/>
              </w:rPr>
            </w:pPr>
            <w:r w:rsidRPr="00C72141">
              <w:rPr>
                <w:sz w:val="20"/>
                <w:szCs w:val="20"/>
                <w:lang w:val="sr-Cyrl-CS"/>
              </w:rPr>
              <w:t>Максимална дужине несме бити већа од  2 странице А4</w:t>
            </w:r>
          </w:p>
        </w:tc>
      </w:tr>
    </w:tbl>
    <w:p w:rsidR="00CF25CD" w:rsidRPr="00270566" w:rsidRDefault="00CF25CD">
      <w:pPr>
        <w:rPr>
          <w:lang w:val="sr-Cyrl-CS"/>
        </w:rPr>
      </w:pPr>
    </w:p>
    <w:sectPr w:rsidR="00CF25CD" w:rsidRPr="00270566" w:rsidSect="00E842FB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5CD"/>
    <w:rsid w:val="00183392"/>
    <w:rsid w:val="00222470"/>
    <w:rsid w:val="00270566"/>
    <w:rsid w:val="002F311B"/>
    <w:rsid w:val="003E3504"/>
    <w:rsid w:val="003E733F"/>
    <w:rsid w:val="003F5FC3"/>
    <w:rsid w:val="006B0C2E"/>
    <w:rsid w:val="006C0B53"/>
    <w:rsid w:val="00766654"/>
    <w:rsid w:val="00822542"/>
    <w:rsid w:val="00853A87"/>
    <w:rsid w:val="00946414"/>
    <w:rsid w:val="009C2FF2"/>
    <w:rsid w:val="00A77FF3"/>
    <w:rsid w:val="00BD790F"/>
    <w:rsid w:val="00C7009D"/>
    <w:rsid w:val="00C72141"/>
    <w:rsid w:val="00CF25CD"/>
    <w:rsid w:val="00E8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25C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F2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25C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F2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</vt:lpstr>
    </vt:vector>
  </TitlesOfParts>
  <Company>FFH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</dc:title>
  <dc:creator>Vera Dondur</dc:creator>
  <cp:lastModifiedBy>Dejan Zikic</cp:lastModifiedBy>
  <cp:revision>5</cp:revision>
  <dcterms:created xsi:type="dcterms:W3CDTF">2015-09-23T10:33:00Z</dcterms:created>
  <dcterms:modified xsi:type="dcterms:W3CDTF">2015-09-23T10:40:00Z</dcterms:modified>
</cp:coreProperties>
</file>